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31" w:rsidRPr="0097379C" w:rsidRDefault="008F0631" w:rsidP="0097379C">
      <w:pPr>
        <w:shd w:val="clear" w:color="auto" w:fill="FFFFFF"/>
        <w:bidi/>
        <w:spacing w:before="75" w:after="150" w:line="480" w:lineRule="atLeast"/>
        <w:ind w:right="135"/>
        <w:outlineLvl w:val="2"/>
        <w:rPr>
          <w:rFonts w:ascii="DroidNaskh" w:eastAsia="Times New Roman" w:hAnsi="DroidNaskh" w:cs="B Nazanin"/>
          <w:b/>
          <w:bCs/>
          <w:sz w:val="37"/>
          <w:szCs w:val="40"/>
          <w:rtl/>
          <w:lang w:bidi="fa-IR"/>
        </w:rPr>
      </w:pPr>
      <w:bookmarkStart w:id="0" w:name="_GoBack"/>
      <w:bookmarkEnd w:id="0"/>
      <w:r w:rsidRPr="0097379C">
        <w:rPr>
          <w:rFonts w:ascii="DroidNaskh" w:eastAsia="Times New Roman" w:hAnsi="DroidNaskh" w:cs="B Nazanin" w:hint="cs"/>
          <w:b/>
          <w:bCs/>
          <w:sz w:val="37"/>
          <w:szCs w:val="40"/>
          <w:rtl/>
          <w:lang w:bidi="fa-IR"/>
        </w:rPr>
        <w:t xml:space="preserve">کلام امام خمینی ره درباره غدیر در </w:t>
      </w:r>
      <w:r w:rsidRPr="0097379C">
        <w:rPr>
          <w:rFonts w:ascii="DroidNaskh" w:eastAsia="Times New Roman" w:hAnsi="DroidNaskh" w:cs="B Nazanin"/>
          <w:b/>
          <w:bCs/>
          <w:sz w:val="37"/>
          <w:szCs w:val="40"/>
          <w:rtl/>
          <w:lang w:bidi="fa-IR"/>
        </w:rPr>
        <w:t>صحیفة امام، ج20، صص111-113</w:t>
      </w:r>
      <w:r w:rsidRPr="0097379C">
        <w:rPr>
          <w:rFonts w:ascii="DroidNaskh" w:eastAsia="Times New Roman" w:hAnsi="DroidNaskh" w:cs="B Nazanin" w:hint="cs"/>
          <w:b/>
          <w:bCs/>
          <w:sz w:val="37"/>
          <w:szCs w:val="40"/>
          <w:rtl/>
          <w:lang w:bidi="fa-IR"/>
        </w:rPr>
        <w:t>:</w:t>
      </w:r>
    </w:p>
    <w:p w:rsidR="00F130F0" w:rsidRPr="0097379C" w:rsidRDefault="008F0631" w:rsidP="0097379C">
      <w:pPr>
        <w:pStyle w:val="ListParagraph"/>
        <w:numPr>
          <w:ilvl w:val="0"/>
          <w:numId w:val="1"/>
        </w:numPr>
        <w:bidi/>
        <w:rPr>
          <w:rFonts w:ascii="Tahoma" w:hAnsi="Tahoma" w:cs="B Nazanin"/>
          <w:sz w:val="28"/>
          <w:szCs w:val="28"/>
          <w:shd w:val="clear" w:color="auto" w:fill="FFFFFF"/>
          <w:rtl/>
        </w:rPr>
      </w:pPr>
      <w:r w:rsidRPr="0097379C">
        <w:rPr>
          <w:rFonts w:ascii="Tahoma" w:hAnsi="Tahoma" w:cs="B Nazanin"/>
          <w:sz w:val="28"/>
          <w:szCs w:val="28"/>
          <w:shd w:val="clear" w:color="auto" w:fill="FFFFFF"/>
          <w:rtl/>
        </w:rPr>
        <w:t>غدیر برای حضرت امیر(ع) ارزش ندارد؛ آنکه ارزش دارد خود حضرت است که دنبال آن ارزش، غدیر آمده است</w:t>
      </w:r>
      <w:r w:rsidRPr="0097379C">
        <w:rPr>
          <w:rFonts w:ascii="Tahoma" w:hAnsi="Tahoma" w:cs="B Nazanin"/>
          <w:sz w:val="28"/>
          <w:szCs w:val="28"/>
          <w:shd w:val="clear" w:color="auto" w:fill="FFFFFF"/>
        </w:rPr>
        <w:t>.</w:t>
      </w:r>
    </w:p>
    <w:p w:rsidR="008F0631" w:rsidRPr="0097379C" w:rsidRDefault="008F0631" w:rsidP="0097379C">
      <w:pPr>
        <w:pStyle w:val="ListParagraph"/>
        <w:numPr>
          <w:ilvl w:val="0"/>
          <w:numId w:val="1"/>
        </w:numPr>
        <w:bidi/>
        <w:rPr>
          <w:rFonts w:ascii="Tahoma" w:hAnsi="Tahoma" w:cs="B Nazanin"/>
          <w:sz w:val="28"/>
          <w:szCs w:val="28"/>
          <w:shd w:val="clear" w:color="auto" w:fill="FFFFFF"/>
          <w:rtl/>
        </w:rPr>
      </w:pPr>
      <w:r w:rsidRPr="0097379C">
        <w:rPr>
          <w:rFonts w:ascii="Tahoma" w:hAnsi="Tahoma" w:cs="B Nazanin" w:hint="cs"/>
          <w:sz w:val="28"/>
          <w:szCs w:val="28"/>
          <w:shd w:val="clear" w:color="auto" w:fill="FFFFFF"/>
          <w:rtl/>
        </w:rPr>
        <w:t>ز</w:t>
      </w:r>
      <w:r w:rsidRPr="0097379C">
        <w:rPr>
          <w:rFonts w:ascii="Tahoma" w:hAnsi="Tahoma" w:cs="B Nazanin"/>
          <w:sz w:val="28"/>
          <w:szCs w:val="28"/>
          <w:shd w:val="clear" w:color="auto" w:fill="FFFFFF"/>
          <w:rtl/>
        </w:rPr>
        <w:t>نده نگه داشتن این عید، نه برای این است که چراغانی بشود و قصیده خوانی بشود و مداحی بشود، اینها خوب است، امّا مسئله این نیست. مسئله این است که به ما یاد بدهند که چطور باید تبعیت کنیم، به ما یاد بدهند که غدیر منحصر به آن زمان نیست</w:t>
      </w:r>
      <w:r w:rsidRPr="0097379C">
        <w:rPr>
          <w:rFonts w:ascii="Tahoma" w:hAnsi="Tahoma" w:cs="B Nazanin" w:hint="cs"/>
          <w:sz w:val="28"/>
          <w:szCs w:val="28"/>
          <w:shd w:val="clear" w:color="auto" w:fill="FFFFFF"/>
          <w:rtl/>
        </w:rPr>
        <w:t>.</w:t>
      </w:r>
    </w:p>
    <w:p w:rsidR="008F0631" w:rsidRPr="0097379C" w:rsidRDefault="008F0631" w:rsidP="0097379C">
      <w:pPr>
        <w:pStyle w:val="ListParagraph"/>
        <w:numPr>
          <w:ilvl w:val="0"/>
          <w:numId w:val="1"/>
        </w:numPr>
        <w:bidi/>
        <w:rPr>
          <w:rFonts w:ascii="Tahoma" w:hAnsi="Tahoma" w:cs="B Nazanin"/>
          <w:sz w:val="28"/>
          <w:szCs w:val="28"/>
          <w:shd w:val="clear" w:color="auto" w:fill="FFFFFF"/>
          <w:rtl/>
        </w:rPr>
      </w:pPr>
      <w:r w:rsidRPr="0097379C">
        <w:rPr>
          <w:rFonts w:ascii="Tahoma" w:hAnsi="Tahoma" w:cs="B Nazanin"/>
          <w:sz w:val="28"/>
          <w:szCs w:val="28"/>
          <w:shd w:val="clear" w:color="auto" w:fill="FFFFFF"/>
          <w:rtl/>
        </w:rPr>
        <w:t>غدیر در همة اعصار باید باشد و روشی که حضرت امیر(ع) در این حکومت پیش گرفته است باید روش ملّت ها و دست اندرکاران باشد</w:t>
      </w:r>
    </w:p>
    <w:p w:rsidR="008F0631" w:rsidRPr="0097379C" w:rsidRDefault="008F0631" w:rsidP="0097379C">
      <w:pPr>
        <w:pStyle w:val="ListParagraph"/>
        <w:numPr>
          <w:ilvl w:val="0"/>
          <w:numId w:val="1"/>
        </w:numPr>
        <w:bidi/>
        <w:rPr>
          <w:rFonts w:ascii="Tahoma" w:hAnsi="Tahoma" w:cs="B Nazanin"/>
          <w:sz w:val="28"/>
          <w:szCs w:val="28"/>
          <w:shd w:val="clear" w:color="auto" w:fill="FFFFFF"/>
          <w:rtl/>
        </w:rPr>
      </w:pPr>
      <w:r w:rsidRPr="0097379C">
        <w:rPr>
          <w:rFonts w:ascii="Tahoma" w:hAnsi="Tahoma" w:cs="B Nazanin"/>
          <w:sz w:val="28"/>
          <w:szCs w:val="28"/>
          <w:shd w:val="clear" w:color="auto" w:fill="FFFFFF"/>
          <w:rtl/>
        </w:rPr>
        <w:t>ولایتی که در حدیث غدیر است به معنای حکومت است، نه به معنای مقام معنوی</w:t>
      </w:r>
    </w:p>
    <w:p w:rsidR="008F0631" w:rsidRPr="0097379C" w:rsidRDefault="008F0631" w:rsidP="008F0631">
      <w:pPr>
        <w:bidi/>
        <w:rPr>
          <w:rFonts w:ascii="IranSans" w:hAnsi="IranSans" w:cs="B Nazanin"/>
          <w:sz w:val="31"/>
          <w:szCs w:val="36"/>
          <w:shd w:val="clear" w:color="auto" w:fill="F2F2F2"/>
          <w:rtl/>
        </w:rPr>
      </w:pPr>
    </w:p>
    <w:p w:rsidR="008F0631" w:rsidRPr="008F0631" w:rsidRDefault="008F0631" w:rsidP="008F0631">
      <w:pPr>
        <w:shd w:val="clear" w:color="auto" w:fill="FFFFFF"/>
        <w:bidi/>
        <w:spacing w:before="75" w:after="150" w:line="480" w:lineRule="atLeast"/>
        <w:ind w:right="135"/>
        <w:outlineLvl w:val="2"/>
        <w:rPr>
          <w:rFonts w:ascii="DroidNaskh" w:eastAsia="Times New Roman" w:hAnsi="DroidNaskh" w:cs="B Nazanin"/>
          <w:b/>
          <w:bCs/>
          <w:sz w:val="39"/>
          <w:szCs w:val="44"/>
        </w:rPr>
      </w:pPr>
      <w:r w:rsidRPr="0097379C">
        <w:rPr>
          <w:rFonts w:ascii="DroidNaskh" w:eastAsia="Times New Roman" w:hAnsi="DroidNaskh" w:cs="B Nazanin" w:hint="cs"/>
          <w:b/>
          <w:bCs/>
          <w:sz w:val="39"/>
          <w:szCs w:val="44"/>
          <w:rtl/>
          <w:lang w:bidi="fa-IR"/>
        </w:rPr>
        <w:t xml:space="preserve">کلام </w:t>
      </w:r>
      <w:r w:rsidRPr="008F0631">
        <w:rPr>
          <w:rFonts w:ascii="DroidNaskh" w:eastAsia="Times New Roman" w:hAnsi="DroidNaskh" w:cs="B Nazanin"/>
          <w:b/>
          <w:bCs/>
          <w:sz w:val="39"/>
          <w:szCs w:val="44"/>
          <w:rtl/>
        </w:rPr>
        <w:t xml:space="preserve"> رهبر انقلاب درباره غدیر</w:t>
      </w:r>
    </w:p>
    <w:p w:rsidR="0097379C" w:rsidRPr="0097379C" w:rsidRDefault="0097379C" w:rsidP="0097379C">
      <w:pPr>
        <w:pStyle w:val="ListParagraph"/>
        <w:numPr>
          <w:ilvl w:val="0"/>
          <w:numId w:val="1"/>
        </w:numPr>
        <w:bidi/>
        <w:rPr>
          <w:rFonts w:ascii="Tahoma" w:hAnsi="Tahoma" w:cs="B Nazanin"/>
          <w:sz w:val="28"/>
          <w:szCs w:val="28"/>
          <w:shd w:val="clear" w:color="auto" w:fill="FFFFFF"/>
          <w:rtl/>
        </w:rPr>
      </w:pPr>
      <w:r w:rsidRPr="0097379C">
        <w:rPr>
          <w:rFonts w:ascii="Tahoma" w:hAnsi="Tahoma" w:cs="B Nazanin" w:hint="cs"/>
          <w:sz w:val="28"/>
          <w:szCs w:val="28"/>
          <w:shd w:val="clear" w:color="auto" w:fill="FFFFFF"/>
          <w:rtl/>
        </w:rPr>
        <w:t>غدیر یک مفهوم مترقی</w:t>
      </w:r>
      <w:r>
        <w:rPr>
          <w:rFonts w:ascii="Tahoma" w:hAnsi="Tahoma" w:cs="B Nazanin" w:hint="cs"/>
          <w:sz w:val="28"/>
          <w:szCs w:val="28"/>
          <w:shd w:val="clear" w:color="auto" w:fill="FFFFFF"/>
          <w:rtl/>
        </w:rPr>
        <w:t xml:space="preserve"> </w:t>
      </w:r>
      <w:r w:rsidRPr="0097379C">
        <w:rPr>
          <w:rFonts w:ascii="Tahoma" w:hAnsi="Tahoma" w:cs="B Nazanin" w:hint="cs"/>
          <w:sz w:val="28"/>
          <w:szCs w:val="28"/>
          <w:shd w:val="clear" w:color="auto" w:fill="FFFFFF"/>
          <w:rtl/>
        </w:rPr>
        <w:t>و نجات بخش است</w:t>
      </w:r>
    </w:p>
    <w:p w:rsidR="0097379C" w:rsidRPr="0097379C" w:rsidRDefault="0097379C" w:rsidP="0097379C">
      <w:pPr>
        <w:pStyle w:val="ListParagraph"/>
        <w:numPr>
          <w:ilvl w:val="0"/>
          <w:numId w:val="1"/>
        </w:numPr>
        <w:bidi/>
        <w:rPr>
          <w:rFonts w:ascii="Tahoma" w:hAnsi="Tahoma" w:cs="B Nazanin"/>
          <w:sz w:val="28"/>
          <w:szCs w:val="28"/>
          <w:shd w:val="clear" w:color="auto" w:fill="FFFFFF"/>
          <w:rtl/>
        </w:rPr>
      </w:pPr>
      <w:r w:rsidRPr="0097379C">
        <w:rPr>
          <w:rFonts w:ascii="Tahoma" w:hAnsi="Tahoma" w:cs="B Nazanin" w:hint="cs"/>
          <w:sz w:val="28"/>
          <w:szCs w:val="28"/>
          <w:shd w:val="clear" w:color="auto" w:fill="FFFFFF"/>
          <w:rtl/>
        </w:rPr>
        <w:t>علت اهمیت غدیر مسئله ولایت است.</w:t>
      </w:r>
    </w:p>
    <w:p w:rsidR="0097379C" w:rsidRPr="0097379C" w:rsidRDefault="0097379C" w:rsidP="0097379C">
      <w:pPr>
        <w:bidi/>
        <w:rPr>
          <w:rFonts w:ascii="Tahoma" w:hAnsi="Tahoma" w:cs="B Nazanin"/>
          <w:b/>
          <w:bCs/>
          <w:sz w:val="28"/>
          <w:szCs w:val="28"/>
          <w:shd w:val="clear" w:color="auto" w:fill="FFFFFF"/>
          <w:rtl/>
        </w:rPr>
      </w:pPr>
      <w:r w:rsidRPr="0097379C">
        <w:rPr>
          <w:rFonts w:ascii="Tahoma" w:hAnsi="Tahoma" w:cs="B Nazanin" w:hint="cs"/>
          <w:b/>
          <w:bCs/>
          <w:sz w:val="28"/>
          <w:szCs w:val="28"/>
          <w:shd w:val="clear" w:color="auto" w:fill="FFFFFF"/>
          <w:rtl/>
        </w:rPr>
        <w:t>عبارات ذیل از سایت رهبری می باشد:</w:t>
      </w:r>
      <w:r w:rsidR="008F0631" w:rsidRPr="0097379C">
        <w:rPr>
          <w:rFonts w:ascii="Tahoma" w:hAnsi="Tahoma" w:cs="B Nazanin"/>
          <w:b/>
          <w:bCs/>
          <w:sz w:val="28"/>
          <w:szCs w:val="28"/>
          <w:shd w:val="clear" w:color="auto" w:fill="FFFFFF"/>
        </w:rPr>
        <w:t> </w:t>
      </w:r>
    </w:p>
    <w:p w:rsidR="008F0631" w:rsidRPr="0097379C" w:rsidRDefault="008F0631" w:rsidP="0097379C">
      <w:pPr>
        <w:pStyle w:val="ListParagraph"/>
        <w:numPr>
          <w:ilvl w:val="0"/>
          <w:numId w:val="1"/>
        </w:numPr>
        <w:bidi/>
        <w:rPr>
          <w:rFonts w:ascii="Tahoma" w:hAnsi="Tahoma" w:cs="B Nazanin"/>
          <w:sz w:val="28"/>
          <w:szCs w:val="28"/>
          <w:shd w:val="clear" w:color="auto" w:fill="FFFFFF"/>
          <w:rtl/>
        </w:rPr>
      </w:pPr>
      <w:r w:rsidRPr="0097379C">
        <w:rPr>
          <w:rFonts w:ascii="Tahoma" w:hAnsi="Tahoma" w:cs="B Nazanin"/>
          <w:sz w:val="28"/>
          <w:szCs w:val="28"/>
          <w:shd w:val="clear" w:color="auto" w:fill="FFFFFF"/>
          <w:rtl/>
        </w:rPr>
        <w:t>عید غدیر عیدالله‌الاکبر و از همه‌ی اعیاد بالاتر است</w:t>
      </w:r>
      <w:r w:rsidRPr="0097379C">
        <w:rPr>
          <w:rFonts w:ascii="Tahoma" w:hAnsi="Tahoma" w:cs="B Nazanin"/>
          <w:sz w:val="28"/>
          <w:szCs w:val="28"/>
          <w:shd w:val="clear" w:color="auto" w:fill="FFFFFF"/>
        </w:rPr>
        <w:t>. </w:t>
      </w:r>
      <w:r w:rsidRPr="0097379C">
        <w:rPr>
          <w:rFonts w:ascii="Tahoma" w:hAnsi="Tahoma" w:cs="B Nazanin"/>
          <w:sz w:val="28"/>
          <w:szCs w:val="28"/>
          <w:shd w:val="clear" w:color="auto" w:fill="FFFFFF"/>
          <w:rtl/>
        </w:rPr>
        <w:t>۱۳۹۵/۰۶/۳۰</w:t>
      </w:r>
    </w:p>
    <w:p w:rsidR="0097379C" w:rsidRDefault="001623F0" w:rsidP="0097379C">
      <w:pPr>
        <w:pStyle w:val="ListParagraph"/>
        <w:numPr>
          <w:ilvl w:val="0"/>
          <w:numId w:val="1"/>
        </w:numPr>
        <w:bidi/>
        <w:rPr>
          <w:rFonts w:ascii="Tahoma" w:hAnsi="Tahoma" w:cs="B Nazanin"/>
          <w:sz w:val="28"/>
          <w:szCs w:val="28"/>
          <w:shd w:val="clear" w:color="auto" w:fill="FFFFFF"/>
        </w:rPr>
      </w:pPr>
      <w:r w:rsidRPr="0097379C">
        <w:rPr>
          <w:rFonts w:ascii="Tahoma" w:hAnsi="Tahoma" w:cs="B Nazanin" w:hint="cs"/>
          <w:sz w:val="28"/>
          <w:szCs w:val="28"/>
          <w:shd w:val="clear" w:color="auto" w:fill="FFFFFF"/>
          <w:rtl/>
        </w:rPr>
        <w:t>ت</w:t>
      </w:r>
      <w:r w:rsidRPr="0097379C">
        <w:rPr>
          <w:rFonts w:ascii="Tahoma" w:hAnsi="Tahoma" w:cs="B Nazanin"/>
          <w:sz w:val="28"/>
          <w:szCs w:val="28"/>
          <w:shd w:val="clear" w:color="auto" w:fill="FFFFFF"/>
          <w:rtl/>
        </w:rPr>
        <w:t>کلیف امت اسلامی در زمینه‌ی هدایت و حکومت، در حادثه‌ی غدیر معیّن شده است</w:t>
      </w:r>
      <w:r w:rsidRPr="0097379C">
        <w:rPr>
          <w:rFonts w:ascii="Tahoma" w:hAnsi="Tahoma" w:cs="B Nazanin"/>
          <w:sz w:val="28"/>
          <w:szCs w:val="28"/>
          <w:shd w:val="clear" w:color="auto" w:fill="FFFFFF"/>
        </w:rPr>
        <w:t>. </w:t>
      </w:r>
      <w:r w:rsidRPr="0097379C">
        <w:rPr>
          <w:rFonts w:ascii="Tahoma" w:hAnsi="Tahoma" w:cs="B Nazanin"/>
          <w:sz w:val="28"/>
          <w:szCs w:val="28"/>
          <w:shd w:val="clear" w:color="auto" w:fill="FFFFFF"/>
          <w:rtl/>
        </w:rPr>
        <w:t>۱۳۸۸/۰۹/۱۵</w:t>
      </w:r>
    </w:p>
    <w:p w:rsidR="001623F0" w:rsidRDefault="001623F0" w:rsidP="0097379C">
      <w:pPr>
        <w:pStyle w:val="ListParagraph"/>
        <w:numPr>
          <w:ilvl w:val="0"/>
          <w:numId w:val="1"/>
        </w:numPr>
        <w:bidi/>
        <w:rPr>
          <w:rFonts w:ascii="Tahoma" w:hAnsi="Tahoma" w:cs="B Nazanin"/>
          <w:sz w:val="28"/>
          <w:szCs w:val="28"/>
          <w:shd w:val="clear" w:color="auto" w:fill="FFFFFF"/>
        </w:rPr>
      </w:pPr>
      <w:r w:rsidRPr="0097379C">
        <w:rPr>
          <w:rFonts w:ascii="Tahoma" w:hAnsi="Tahoma" w:cs="B Nazanin"/>
          <w:sz w:val="28"/>
          <w:szCs w:val="28"/>
          <w:shd w:val="clear" w:color="auto" w:fill="FFFFFF"/>
          <w:rtl/>
        </w:rPr>
        <w:t>غدیر یک مساله‌ی اسلامی است؛ یک مساله‌ی فقط شیعی نیست</w:t>
      </w:r>
      <w:r w:rsidRPr="0097379C">
        <w:rPr>
          <w:rFonts w:ascii="Tahoma" w:hAnsi="Tahoma" w:cs="B Nazanin"/>
          <w:sz w:val="28"/>
          <w:szCs w:val="28"/>
          <w:shd w:val="clear" w:color="auto" w:fill="FFFFFF"/>
        </w:rPr>
        <w:t>. </w:t>
      </w:r>
      <w:r w:rsidRPr="0097379C">
        <w:rPr>
          <w:rFonts w:ascii="Tahoma" w:hAnsi="Tahoma" w:cs="B Nazanin"/>
          <w:sz w:val="28"/>
          <w:szCs w:val="28"/>
          <w:shd w:val="clear" w:color="auto" w:fill="FFFFFF"/>
          <w:rtl/>
        </w:rPr>
        <w:t>۱۳۷۹/۰۱/۰۶</w:t>
      </w:r>
    </w:p>
    <w:p w:rsidR="001623F0" w:rsidRPr="0097379C" w:rsidRDefault="001623F0" w:rsidP="0097379C">
      <w:pPr>
        <w:pStyle w:val="ListParagraph"/>
        <w:numPr>
          <w:ilvl w:val="0"/>
          <w:numId w:val="1"/>
        </w:numPr>
        <w:bidi/>
        <w:rPr>
          <w:rFonts w:ascii="Tahoma" w:hAnsi="Tahoma" w:cs="B Nazanin"/>
          <w:sz w:val="28"/>
          <w:szCs w:val="28"/>
          <w:shd w:val="clear" w:color="auto" w:fill="FFFFFF"/>
        </w:rPr>
      </w:pPr>
      <w:r w:rsidRPr="0097379C">
        <w:rPr>
          <w:rFonts w:ascii="Tahoma" w:hAnsi="Tahoma" w:cs="B Nazanin"/>
          <w:sz w:val="28"/>
          <w:szCs w:val="28"/>
          <w:shd w:val="clear" w:color="auto" w:fill="FFFFFF"/>
          <w:rtl/>
        </w:rPr>
        <w:t>غدیر روزی است که دشمنان از دین شما مایوس شدند. چه چیزی مگر بر دین اضافه شد که دشمن را مایوس کرد؟ قضیه‌ی رهبری جامعه‌ی اسلامی؛ قضیه‌ی نظام حکومت و امامت در جامعه‌ی اسلامی</w:t>
      </w:r>
      <w:r w:rsidR="0097379C">
        <w:rPr>
          <w:rFonts w:ascii="Tahoma" w:hAnsi="Tahoma" w:cs="B Nazanin" w:hint="cs"/>
          <w:sz w:val="28"/>
          <w:szCs w:val="28"/>
          <w:shd w:val="clear" w:color="auto" w:fill="FFFFFF"/>
          <w:rtl/>
        </w:rPr>
        <w:t xml:space="preserve"> </w:t>
      </w:r>
      <w:r w:rsidRPr="0097379C">
        <w:rPr>
          <w:rFonts w:ascii="Tahoma" w:hAnsi="Tahoma" w:cs="B Nazanin"/>
          <w:sz w:val="28"/>
          <w:szCs w:val="28"/>
          <w:shd w:val="clear" w:color="auto" w:fill="FFFFFF"/>
        </w:rPr>
        <w:t>. </w:t>
      </w:r>
      <w:r w:rsidRPr="0097379C">
        <w:rPr>
          <w:rFonts w:ascii="Tahoma" w:hAnsi="Tahoma" w:cs="B Nazanin"/>
          <w:sz w:val="28"/>
          <w:szCs w:val="28"/>
          <w:shd w:val="clear" w:color="auto" w:fill="FFFFFF"/>
          <w:rtl/>
        </w:rPr>
        <w:t>۱۳۹۵/۰۶/۳۰</w:t>
      </w:r>
    </w:p>
    <w:sectPr w:rsidR="001623F0" w:rsidRPr="00973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Naskh">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4C63"/>
    <w:multiLevelType w:val="hybridMultilevel"/>
    <w:tmpl w:val="6D9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EA7EE0"/>
    <w:multiLevelType w:val="hybridMultilevel"/>
    <w:tmpl w:val="541E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FF1F31"/>
    <w:multiLevelType w:val="hybridMultilevel"/>
    <w:tmpl w:val="49B6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2F"/>
    <w:rsid w:val="00006195"/>
    <w:rsid w:val="00022B96"/>
    <w:rsid w:val="00047A60"/>
    <w:rsid w:val="000518E1"/>
    <w:rsid w:val="000632BC"/>
    <w:rsid w:val="00063FB8"/>
    <w:rsid w:val="000A2F84"/>
    <w:rsid w:val="000A7998"/>
    <w:rsid w:val="000B03F9"/>
    <w:rsid w:val="000B4A4F"/>
    <w:rsid w:val="000B7D7D"/>
    <w:rsid w:val="000D1B4F"/>
    <w:rsid w:val="000D5D82"/>
    <w:rsid w:val="000E5556"/>
    <w:rsid w:val="000F0E21"/>
    <w:rsid w:val="00106FEC"/>
    <w:rsid w:val="0011492E"/>
    <w:rsid w:val="00115C24"/>
    <w:rsid w:val="00131AF8"/>
    <w:rsid w:val="001339ED"/>
    <w:rsid w:val="00134C38"/>
    <w:rsid w:val="00155006"/>
    <w:rsid w:val="001623F0"/>
    <w:rsid w:val="00163293"/>
    <w:rsid w:val="00190DE0"/>
    <w:rsid w:val="00193184"/>
    <w:rsid w:val="001962E9"/>
    <w:rsid w:val="0019726C"/>
    <w:rsid w:val="001B18F8"/>
    <w:rsid w:val="001B6B9E"/>
    <w:rsid w:val="001F22CB"/>
    <w:rsid w:val="001F6E2C"/>
    <w:rsid w:val="00203F99"/>
    <w:rsid w:val="002438E4"/>
    <w:rsid w:val="0024550C"/>
    <w:rsid w:val="00252D45"/>
    <w:rsid w:val="00260857"/>
    <w:rsid w:val="00261667"/>
    <w:rsid w:val="002842D0"/>
    <w:rsid w:val="002B4ADE"/>
    <w:rsid w:val="002C20F2"/>
    <w:rsid w:val="002D1BCB"/>
    <w:rsid w:val="002F32F8"/>
    <w:rsid w:val="003031C4"/>
    <w:rsid w:val="00330717"/>
    <w:rsid w:val="003366E0"/>
    <w:rsid w:val="003411B1"/>
    <w:rsid w:val="00360751"/>
    <w:rsid w:val="00363844"/>
    <w:rsid w:val="003750D4"/>
    <w:rsid w:val="00397F94"/>
    <w:rsid w:val="003A20A2"/>
    <w:rsid w:val="003C080F"/>
    <w:rsid w:val="003C3FBA"/>
    <w:rsid w:val="003D1E5E"/>
    <w:rsid w:val="003D6027"/>
    <w:rsid w:val="003F134C"/>
    <w:rsid w:val="0040288A"/>
    <w:rsid w:val="00406023"/>
    <w:rsid w:val="00425AAC"/>
    <w:rsid w:val="0045212F"/>
    <w:rsid w:val="004921E0"/>
    <w:rsid w:val="0049249B"/>
    <w:rsid w:val="004A1A47"/>
    <w:rsid w:val="004B31F0"/>
    <w:rsid w:val="004B6736"/>
    <w:rsid w:val="004E1A70"/>
    <w:rsid w:val="004F07CC"/>
    <w:rsid w:val="005115B9"/>
    <w:rsid w:val="0054003F"/>
    <w:rsid w:val="0054762C"/>
    <w:rsid w:val="005658ED"/>
    <w:rsid w:val="00566DEE"/>
    <w:rsid w:val="005709B7"/>
    <w:rsid w:val="00583159"/>
    <w:rsid w:val="005871E3"/>
    <w:rsid w:val="00587D4A"/>
    <w:rsid w:val="00596C20"/>
    <w:rsid w:val="005B36E7"/>
    <w:rsid w:val="005B3F33"/>
    <w:rsid w:val="005C46D3"/>
    <w:rsid w:val="005C6E47"/>
    <w:rsid w:val="005D0AA0"/>
    <w:rsid w:val="005E29BA"/>
    <w:rsid w:val="005E6BEA"/>
    <w:rsid w:val="005E7B60"/>
    <w:rsid w:val="00603B96"/>
    <w:rsid w:val="00616800"/>
    <w:rsid w:val="00635A4F"/>
    <w:rsid w:val="006B1F33"/>
    <w:rsid w:val="006C6B90"/>
    <w:rsid w:val="006D2DB0"/>
    <w:rsid w:val="006D7849"/>
    <w:rsid w:val="006F0E69"/>
    <w:rsid w:val="006F189B"/>
    <w:rsid w:val="006F4317"/>
    <w:rsid w:val="006F6513"/>
    <w:rsid w:val="00707319"/>
    <w:rsid w:val="00710B0D"/>
    <w:rsid w:val="007371B5"/>
    <w:rsid w:val="00740FBA"/>
    <w:rsid w:val="007462F8"/>
    <w:rsid w:val="00762239"/>
    <w:rsid w:val="00763446"/>
    <w:rsid w:val="00772453"/>
    <w:rsid w:val="00781B9B"/>
    <w:rsid w:val="00782803"/>
    <w:rsid w:val="00797312"/>
    <w:rsid w:val="007A280E"/>
    <w:rsid w:val="007B06D4"/>
    <w:rsid w:val="007B37DC"/>
    <w:rsid w:val="007C1029"/>
    <w:rsid w:val="007C2BB9"/>
    <w:rsid w:val="007D7187"/>
    <w:rsid w:val="007F5A63"/>
    <w:rsid w:val="00803EA4"/>
    <w:rsid w:val="00806111"/>
    <w:rsid w:val="00811377"/>
    <w:rsid w:val="00820EB2"/>
    <w:rsid w:val="0082199E"/>
    <w:rsid w:val="008306D5"/>
    <w:rsid w:val="00841B48"/>
    <w:rsid w:val="00861A36"/>
    <w:rsid w:val="008852C6"/>
    <w:rsid w:val="00891E18"/>
    <w:rsid w:val="00892C42"/>
    <w:rsid w:val="008A441D"/>
    <w:rsid w:val="008A69CA"/>
    <w:rsid w:val="008C1ECB"/>
    <w:rsid w:val="008D07E8"/>
    <w:rsid w:val="008D34E9"/>
    <w:rsid w:val="008F0631"/>
    <w:rsid w:val="00903C4A"/>
    <w:rsid w:val="0091202E"/>
    <w:rsid w:val="009166D0"/>
    <w:rsid w:val="009215D9"/>
    <w:rsid w:val="00933BC3"/>
    <w:rsid w:val="00936CC6"/>
    <w:rsid w:val="00947C91"/>
    <w:rsid w:val="0095117D"/>
    <w:rsid w:val="00952303"/>
    <w:rsid w:val="009573D6"/>
    <w:rsid w:val="0097379C"/>
    <w:rsid w:val="00974CC3"/>
    <w:rsid w:val="0097687D"/>
    <w:rsid w:val="009A0025"/>
    <w:rsid w:val="009B0225"/>
    <w:rsid w:val="009B3E57"/>
    <w:rsid w:val="00A07BFB"/>
    <w:rsid w:val="00A4257D"/>
    <w:rsid w:val="00A721AC"/>
    <w:rsid w:val="00A9498A"/>
    <w:rsid w:val="00AB4974"/>
    <w:rsid w:val="00AC1903"/>
    <w:rsid w:val="00AE3A27"/>
    <w:rsid w:val="00AF75CB"/>
    <w:rsid w:val="00B15578"/>
    <w:rsid w:val="00B30925"/>
    <w:rsid w:val="00B42FBB"/>
    <w:rsid w:val="00B81EA3"/>
    <w:rsid w:val="00B95182"/>
    <w:rsid w:val="00BA3F81"/>
    <w:rsid w:val="00BC0ADD"/>
    <w:rsid w:val="00BD2771"/>
    <w:rsid w:val="00BD545C"/>
    <w:rsid w:val="00BE0032"/>
    <w:rsid w:val="00BE1D7F"/>
    <w:rsid w:val="00BF578B"/>
    <w:rsid w:val="00C01467"/>
    <w:rsid w:val="00C13A73"/>
    <w:rsid w:val="00C221D6"/>
    <w:rsid w:val="00C22905"/>
    <w:rsid w:val="00C23AF5"/>
    <w:rsid w:val="00C26877"/>
    <w:rsid w:val="00C35C8C"/>
    <w:rsid w:val="00C373E4"/>
    <w:rsid w:val="00C40533"/>
    <w:rsid w:val="00C73851"/>
    <w:rsid w:val="00C96EDA"/>
    <w:rsid w:val="00CA1989"/>
    <w:rsid w:val="00CA65EB"/>
    <w:rsid w:val="00CA76AF"/>
    <w:rsid w:val="00CB1A0C"/>
    <w:rsid w:val="00CB2A1D"/>
    <w:rsid w:val="00CD6963"/>
    <w:rsid w:val="00CE1982"/>
    <w:rsid w:val="00CE386C"/>
    <w:rsid w:val="00D06F8A"/>
    <w:rsid w:val="00D11D00"/>
    <w:rsid w:val="00D143CC"/>
    <w:rsid w:val="00D35307"/>
    <w:rsid w:val="00D40FD7"/>
    <w:rsid w:val="00D41AE2"/>
    <w:rsid w:val="00D516D6"/>
    <w:rsid w:val="00D5615D"/>
    <w:rsid w:val="00DA56F6"/>
    <w:rsid w:val="00DB3692"/>
    <w:rsid w:val="00DC0D95"/>
    <w:rsid w:val="00DD376C"/>
    <w:rsid w:val="00DE0FD1"/>
    <w:rsid w:val="00DE1325"/>
    <w:rsid w:val="00DE232A"/>
    <w:rsid w:val="00DE4C4F"/>
    <w:rsid w:val="00E00229"/>
    <w:rsid w:val="00E020BB"/>
    <w:rsid w:val="00E021E4"/>
    <w:rsid w:val="00E1088E"/>
    <w:rsid w:val="00E1683A"/>
    <w:rsid w:val="00E17071"/>
    <w:rsid w:val="00E240FE"/>
    <w:rsid w:val="00E26B4C"/>
    <w:rsid w:val="00E92F3D"/>
    <w:rsid w:val="00EA15E0"/>
    <w:rsid w:val="00EC59B3"/>
    <w:rsid w:val="00EE0BEA"/>
    <w:rsid w:val="00EE201E"/>
    <w:rsid w:val="00EF7AF9"/>
    <w:rsid w:val="00F01537"/>
    <w:rsid w:val="00F05D7A"/>
    <w:rsid w:val="00F130F0"/>
    <w:rsid w:val="00F32697"/>
    <w:rsid w:val="00F827CE"/>
    <w:rsid w:val="00F84A10"/>
    <w:rsid w:val="00F84C95"/>
    <w:rsid w:val="00F938E8"/>
    <w:rsid w:val="00FC13CE"/>
    <w:rsid w:val="00FC147F"/>
    <w:rsid w:val="00FD6BEA"/>
    <w:rsid w:val="00FE070C"/>
    <w:rsid w:val="00FE0877"/>
    <w:rsid w:val="00FE7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06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0631"/>
    <w:rPr>
      <w:rFonts w:ascii="Times New Roman" w:eastAsia="Times New Roman" w:hAnsi="Times New Roman" w:cs="Times New Roman"/>
      <w:b/>
      <w:bCs/>
      <w:sz w:val="27"/>
      <w:szCs w:val="27"/>
    </w:rPr>
  </w:style>
  <w:style w:type="character" w:styleId="Strong">
    <w:name w:val="Strong"/>
    <w:basedOn w:val="DefaultParagraphFont"/>
    <w:uiPriority w:val="22"/>
    <w:qFormat/>
    <w:rsid w:val="008F0631"/>
    <w:rPr>
      <w:b/>
      <w:bCs/>
    </w:rPr>
  </w:style>
  <w:style w:type="paragraph" w:styleId="ListParagraph">
    <w:name w:val="List Paragraph"/>
    <w:basedOn w:val="Normal"/>
    <w:uiPriority w:val="34"/>
    <w:qFormat/>
    <w:rsid w:val="00973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06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0631"/>
    <w:rPr>
      <w:rFonts w:ascii="Times New Roman" w:eastAsia="Times New Roman" w:hAnsi="Times New Roman" w:cs="Times New Roman"/>
      <w:b/>
      <w:bCs/>
      <w:sz w:val="27"/>
      <w:szCs w:val="27"/>
    </w:rPr>
  </w:style>
  <w:style w:type="character" w:styleId="Strong">
    <w:name w:val="Strong"/>
    <w:basedOn w:val="DefaultParagraphFont"/>
    <w:uiPriority w:val="22"/>
    <w:qFormat/>
    <w:rsid w:val="008F0631"/>
    <w:rPr>
      <w:b/>
      <w:bCs/>
    </w:rPr>
  </w:style>
  <w:style w:type="paragraph" w:styleId="ListParagraph">
    <w:name w:val="List Paragraph"/>
    <w:basedOn w:val="Normal"/>
    <w:uiPriority w:val="34"/>
    <w:qFormat/>
    <w:rsid w:val="00973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9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MSobhanikia</dc:creator>
  <cp:lastModifiedBy>Windows User</cp:lastModifiedBy>
  <cp:revision>2</cp:revision>
  <dcterms:created xsi:type="dcterms:W3CDTF">2023-06-28T03:18:00Z</dcterms:created>
  <dcterms:modified xsi:type="dcterms:W3CDTF">2023-06-28T03:18:00Z</dcterms:modified>
</cp:coreProperties>
</file>